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北京市门头沟区妙峰山镇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2008年政府信息公开工作年度报告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本报告是根据《中华人民共和国政府信息公开条例》（以下简称《条例》）要求，由北京市门头沟区妙峰山镇编制的2008年度政府信息公开年度报告。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全文包括概述，主动公开政府信息的情况，依申请公开政府信息和不予公开政府信息的情况，政府信息公开的人员、收费及减免情况，政府信息公开咨询情况，因政府信息公开申请行政复议、提起行政诉讼的情况，政府信息公开工作存在的主要问题、改进情况和其他需要报告的事项。报告后附相关的说明和指标统计图表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本镇政府网站</w:t>
      </w:r>
      <w:r>
        <w:rPr>
          <w:rFonts w:hint="eastAsia" w:ascii="宋体" w:hAnsi="宋体" w:eastAsia="宋体" w:cs="宋体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instrText xml:space="preserve"> HYPERLINK "http://218.246.93.101:8090/" </w:instrText>
      </w:r>
      <w:r>
        <w:rPr>
          <w:rFonts w:hint="eastAsia" w:ascii="宋体" w:hAnsi="宋体" w:eastAsia="宋体" w:cs="宋体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eastAsia" w:ascii="宋体" w:hAnsi="宋体" w:eastAsia="宋体" w:cs="宋体"/>
          <w:i w:val="0"/>
          <w:caps w:val="0"/>
          <w:spacing w:val="0"/>
          <w:sz w:val="32"/>
          <w:szCs w:val="32"/>
          <w:shd w:val="clear" w:fill="FFFFFF"/>
        </w:rPr>
        <w:t>http://</w:t>
      </w:r>
      <w:r>
        <w:rPr>
          <w:rStyle w:val="3"/>
          <w:rFonts w:hint="eastAsia" w:ascii="宋体" w:hAnsi="宋体" w:eastAsia="宋体" w:cs="宋体"/>
          <w:i w:val="0"/>
          <w:caps w:val="0"/>
          <w:spacing w:val="0"/>
          <w:sz w:val="32"/>
          <w:szCs w:val="32"/>
          <w:shd w:val="clear" w:fill="FFFFFF"/>
          <w:lang w:val="en-US" w:eastAsia="zh-CN"/>
        </w:rPr>
        <w:t>www.bjmtg.gov.cn</w:t>
      </w:r>
      <w:bookmarkStart w:id="0" w:name="_GoBack"/>
      <w:bookmarkEnd w:id="0"/>
      <w:r>
        <w:rPr>
          <w:rStyle w:val="3"/>
          <w:rFonts w:hint="eastAsia" w:ascii="宋体" w:hAnsi="宋体" w:eastAsia="宋体" w:cs="宋体"/>
          <w:i w:val="0"/>
          <w:caps w:val="0"/>
          <w:spacing w:val="0"/>
          <w:sz w:val="32"/>
          <w:szCs w:val="32"/>
          <w:shd w:val="clear" w:fill="FFFFFF"/>
        </w:rPr>
        <w:t>/</w:t>
      </w:r>
      <w:r>
        <w:rPr>
          <w:rFonts w:hint="eastAsia" w:ascii="宋体" w:hAnsi="宋体" w:eastAsia="宋体" w:cs="宋体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可下载本报告的电子版。如对本报告有任何疑问，请联系：妙峰山镇政府信息公开办公室，电话61880017。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一、概述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根据《条例》要求，2008年5月1日起我镇开始开展政府信息公开工作。为此，专门配备了2名兼职工作人员，设立了1个专门的信息申请受理点，并开辟了政府信息查询办公室。截至2008年底，我镇政府信息公开工作运行正常，政府信息公开咨询、申请以及答复工作均得到了顺利开展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二、政府信息主动公开情况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（ 一）公开情况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本镇2008年共主动公开政府信息132条，其中全文电子化率达100%。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在主动公开的信息中，机构职能类信息1条，占总体的比例为0.8%；法规文件类信息2条，占总体的比例为1.5%；规划计划类信息7条，占总体的比例为5.3%；行政职责类信息0条；业务动态类信息122条，占总体的比例为92.4%</w:t>
      </w:r>
      <w:r>
        <w:rPr>
          <w:rFonts w:hint="eastAsia" w:ascii="宋体" w:hAnsi="宋体" w:eastAsia="宋体" w:cs="宋体"/>
          <w:i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（二）公开形式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在主动公开的信息中，为方便公众了解信息，本镇在主动公开政府信息的形式上，设立了政府网站、信息查阅办公室、印制公开指南和便民手册。并在信息查阅办公室配置饮水机、沙发等设施，做好便民服务工作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三、政府信息依申请公开情况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申请情况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本镇2008年度未收到政府信息公开申请。2008年本机关依申请提供政府信息共收取检索、复印、邮递等成本费用共计0元。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四、行政复议和行政诉讼情况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无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五、主要问题和改进措施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 2008年，本镇政府信息公开工作一直在不断摸索中稳步实施，但在实际工作中仍存在着一定问题，主要表现在部分科室政府信息录入量少，信息公开不够及时，今后我们将进一步通过宣传、培训提高工作人员的思想认识和工作热情，提高录入量，做到及时进行公开，方便群众查阅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     妙峰山镇人民政府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                    二〇〇九年三月</w:t>
      </w:r>
    </w:p>
    <w:p/>
    <w:sectPr>
      <w:pgSz w:w="11906" w:h="16838"/>
      <w:pgMar w:top="1327" w:right="1349" w:bottom="1327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82BA3"/>
    <w:rsid w:val="37F82BA3"/>
    <w:rsid w:val="6A197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2020-05-10T02:31:00Z</dcterms:created>
  <dc:creator>mw</dc:creator>
  <cp:lastModifiedBy>mw</cp:lastModifiedBy>
  <dcterms:modified xsi:type="dcterms:W3CDTF">2020-05-12T07:59:28Z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